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3E" w:rsidRPr="00CA293E" w:rsidRDefault="00CA293E" w:rsidP="00CA293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A293E">
        <w:rPr>
          <w:rFonts w:ascii="Arial" w:hAnsi="Arial" w:cs="Arial"/>
          <w:b/>
          <w:sz w:val="28"/>
          <w:szCs w:val="28"/>
        </w:rPr>
        <w:t>Классический Санкт-Петербург с пятницы (зима-весна 2026)</w:t>
      </w:r>
    </w:p>
    <w:p w:rsidR="00CA293E" w:rsidRPr="00CA293E" w:rsidRDefault="00CA293E" w:rsidP="00CA293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A293E">
        <w:rPr>
          <w:rFonts w:ascii="Arial" w:hAnsi="Arial" w:cs="Arial"/>
          <w:b/>
          <w:sz w:val="28"/>
          <w:szCs w:val="28"/>
        </w:rPr>
        <w:t>3 дня/2 ночи</w:t>
      </w:r>
    </w:p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3D457C" w:rsidRPr="00E57CA5" w:rsidRDefault="008624A1" w:rsidP="00E57C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7CA5">
        <w:rPr>
          <w:rFonts w:ascii="Arial" w:hAnsi="Arial" w:cs="Arial"/>
          <w:b/>
          <w:bCs/>
          <w:sz w:val="24"/>
          <w:szCs w:val="24"/>
          <w:shd w:val="clear" w:color="auto" w:fill="FFFFFF"/>
        </w:rPr>
        <w:t>Санкт-</w:t>
      </w:r>
      <w:r w:rsidR="00CA293E" w:rsidRPr="00E57CA5">
        <w:rPr>
          <w:rFonts w:ascii="Arial" w:hAnsi="Arial" w:cs="Arial"/>
          <w:b/>
          <w:bCs/>
          <w:sz w:val="24"/>
          <w:szCs w:val="24"/>
          <w:shd w:val="clear" w:color="auto" w:fill="FFFFFF"/>
        </w:rPr>
        <w:t>Петербург —</w:t>
      </w:r>
      <w:r w:rsidR="00CA293E" w:rsidRPr="00E57CA5">
        <w:rPr>
          <w:sz w:val="24"/>
          <w:szCs w:val="24"/>
        </w:rPr>
        <w:t xml:space="preserve"> </w:t>
      </w:r>
      <w:r w:rsidR="00CA293E" w:rsidRPr="00E57CA5">
        <w:rPr>
          <w:rFonts w:ascii="Arial" w:hAnsi="Arial" w:cs="Arial"/>
          <w:b/>
          <w:bCs/>
          <w:sz w:val="24"/>
          <w:szCs w:val="24"/>
          <w:shd w:val="clear" w:color="auto" w:fill="FFFFFF"/>
        </w:rPr>
        <w:t>Автобусная обзорная экскурсия по Санкт-Петербургу —</w:t>
      </w:r>
      <w:r w:rsidR="00CA293E" w:rsidRPr="00E57CA5">
        <w:rPr>
          <w:rFonts w:ascii="Arial" w:hAnsi="Arial" w:cs="Arial"/>
          <w:b/>
          <w:sz w:val="24"/>
          <w:szCs w:val="24"/>
        </w:rPr>
        <w:t xml:space="preserve"> Экскурсия в Эрмитаж —</w:t>
      </w:r>
      <w:r w:rsidR="00407AC9" w:rsidRPr="00E57CA5">
        <w:rPr>
          <w:rFonts w:ascii="Arial" w:hAnsi="Arial" w:cs="Arial"/>
          <w:b/>
          <w:sz w:val="24"/>
          <w:szCs w:val="24"/>
        </w:rPr>
        <w:t xml:space="preserve"> Автобусная экскурсия в Царское Село «Город муз – Царское Село» — Екатерининский дворец — Прогулка по Екатерининскому парку — Автобусная экскурсия «Петровский Петербург» — Экскурсия по территории Петропавловской крепости — Петропавловский собор — Посещение тюрьмы Трубецкого бастиона —</w:t>
      </w:r>
      <w:r w:rsidR="00E57CA5" w:rsidRPr="00E57CA5">
        <w:rPr>
          <w:rFonts w:ascii="Arial" w:hAnsi="Arial" w:cs="Arial"/>
          <w:b/>
          <w:sz w:val="24"/>
          <w:szCs w:val="24"/>
        </w:rPr>
        <w:t xml:space="preserve"> Санкт-Петербург*</w:t>
      </w: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CA293E">
        <w:trPr>
          <w:trHeight w:val="41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CA293E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CA5" w:rsidRDefault="00E57CA5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CA5">
              <w:rPr>
                <w:rFonts w:ascii="Arial" w:hAnsi="Arial" w:cs="Arial"/>
                <w:b/>
                <w:sz w:val="18"/>
                <w:szCs w:val="18"/>
              </w:rPr>
              <w:t xml:space="preserve">Для туристов, прибывших в Санкт-Петербург, существует телефон </w:t>
            </w:r>
            <w:r w:rsidRPr="00E57CA5">
              <w:rPr>
                <w:rFonts w:ascii="Arial" w:hAnsi="Arial" w:cs="Arial"/>
                <w:b/>
                <w:color w:val="FF0000"/>
                <w:sz w:val="18"/>
                <w:szCs w:val="18"/>
              </w:rPr>
              <w:t>экстренной связи</w:t>
            </w:r>
            <w:r w:rsidRPr="00E57CA5">
              <w:rPr>
                <w:rFonts w:ascii="Arial" w:hAnsi="Arial" w:cs="Arial"/>
                <w:b/>
                <w:sz w:val="18"/>
                <w:szCs w:val="18"/>
              </w:rPr>
              <w:t xml:space="preserve">, который предназначен для оперативного решения возникающих у них проблем: </w:t>
            </w:r>
            <w:r w:rsidRPr="00E57CA5">
              <w:rPr>
                <w:rFonts w:ascii="Arial" w:hAnsi="Arial" w:cs="Arial"/>
                <w:b/>
                <w:color w:val="FF0000"/>
                <w:sz w:val="18"/>
                <w:szCs w:val="18"/>
              </w:rPr>
              <w:t>8-800-555-08-48.</w:t>
            </w:r>
          </w:p>
          <w:p w:rsidR="00E57CA5" w:rsidRDefault="00E57CA5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Вы приезжаете в гостиницу самостоятельно.</w:t>
            </w:r>
          </w:p>
          <w:p w:rsidR="00CA293E" w:rsidRPr="00CA293E" w:rsidRDefault="00E57CA5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</w:t>
            </w:r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рансфер до гостиницы предоставляется за дополнительную плату и бронируется заранее: индивидуальный трансфер с вокзала/ аэропорта (от 2300 руб./машина). 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С 9:00 до отъезда на программу в холле гостиницы Вас встречает представитель фирмы с табличкой «Про Петербург». 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Вы можете подойти в любое удобное время в этом интервале. 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Размещение в гостинице после 14:00/15:00 в зависимости от отеля</w:t>
            </w:r>
            <w:r w:rsidRPr="00CA293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>Свои вещи Вы можете оставить в комнате багажа гостиницы.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Важная информация:</w:t>
            </w:r>
          </w:p>
          <w:p w:rsidR="00ED66FC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A293E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 «Москва»</w:t>
            </w:r>
            <w:r w:rsidR="00ED66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D66FC" w:rsidRDefault="004E429A" w:rsidP="00ED6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" w:history="1">
              <w:r w:rsidR="00ED66F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</w:hyperlink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D66FC" w:rsidRDefault="00ED66FC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С782024013026</w:t>
            </w:r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, «Октябрьская», </w:t>
            </w:r>
          </w:p>
          <w:p w:rsidR="00ED66FC" w:rsidRDefault="004E429A" w:rsidP="00ED66FC">
            <w:pPr>
              <w:spacing w:after="0" w:line="240" w:lineRule="auto"/>
              <w:rPr>
                <w:rFonts w:ascii="Arial" w:eastAsia="Times New Roman" w:hAnsi="Arial" w:cs="Arial"/>
                <w:color w:val="467886"/>
                <w:u w:val="single"/>
              </w:rPr>
            </w:pPr>
            <w:hyperlink r:id="rId6" w:history="1">
              <w:r w:rsidR="00ED66FC">
                <w:rPr>
                  <w:rStyle w:val="a5"/>
                  <w:rFonts w:ascii="Arial" w:hAnsi="Arial" w:cs="Arial"/>
                </w:rPr>
                <w:t>https://tourism.fsa.gov.ru/ru/resorts/hotels/a9745a42-c607-11ef-92da-85beb7cf8002/about-resort</w:t>
              </w:r>
            </w:hyperlink>
          </w:p>
          <w:p w:rsidR="00ED66FC" w:rsidRDefault="00ED66FC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«Азимут Отель Санкт-Петербург» </w:t>
            </w:r>
          </w:p>
          <w:p w:rsidR="00ED66FC" w:rsidRDefault="004E429A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7" w:history="1">
              <w:proofErr w:type="gramStart"/>
              <w:r w:rsidR="00ED66F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D66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>782024008882</w:t>
            </w:r>
            <w:r w:rsidR="00ED66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>и «</w:t>
            </w:r>
            <w:proofErr w:type="spellStart"/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>izzzi</w:t>
            </w:r>
            <w:proofErr w:type="spellEnd"/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 3* у Гостиного двора»</w:t>
            </w:r>
            <w:r w:rsidR="00ED66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r w:rsidR="00ED66FC"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https://tourism.fsa.gov.ru/ru/resorts/hotels/fe49ebad-c608-11ef-92da-ad4656e4a423/about-resort</w:t>
              </w:r>
            </w:hyperlink>
            <w:r w:rsidR="00ED66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D66FC" w:rsidRDefault="00ED66FC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С782024022470</w:t>
            </w:r>
          </w:p>
          <w:p w:rsidR="00CA293E" w:rsidRPr="00ED66FC" w:rsidRDefault="00CA293E" w:rsidP="00CA2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 отправляются на экскурсии от отеля проживания;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D66FC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туристы, проживающие в отелях «Космос </w:t>
            </w:r>
            <w:r w:rsidR="00ED66FC">
              <w:rPr>
                <w:rFonts w:ascii="Arial" w:hAnsi="Arial" w:cs="Arial"/>
                <w:b/>
                <w:sz w:val="18"/>
                <w:szCs w:val="18"/>
              </w:rPr>
              <w:t xml:space="preserve">Санкт-Петербург Невский Отель» </w:t>
            </w:r>
          </w:p>
          <w:p w:rsidR="00ED66FC" w:rsidRDefault="004E429A" w:rsidP="00ED6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ED66F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D66FC" w:rsidRDefault="00ED66FC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«Станция L1» </w:t>
            </w:r>
          </w:p>
          <w:p w:rsidR="00ED66FC" w:rsidRDefault="004E429A" w:rsidP="00ED6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="00ED66F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D66FC" w:rsidRPr="00ED66FC" w:rsidRDefault="00ED66FC" w:rsidP="00CA2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782024017055,</w:t>
            </w:r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>и</w:t>
            </w:r>
            <w:proofErr w:type="gramEnd"/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spellStart"/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>Новотель</w:t>
            </w:r>
            <w:proofErr w:type="spellEnd"/>
            <w:r w:rsidR="00CA293E" w:rsidRPr="00CA293E"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Санкт-Петербург» </w:t>
            </w:r>
          </w:p>
          <w:p w:rsidR="00ED66FC" w:rsidRDefault="004E429A" w:rsidP="00ED6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ED66F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293E" w:rsidRPr="00ED66FC" w:rsidRDefault="00ED66FC" w:rsidP="00CA2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С782024016019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A293E" w:rsidRPr="00CA293E">
              <w:rPr>
                <w:rFonts w:ascii="Arial" w:hAnsi="Arial" w:cs="Arial"/>
                <w:sz w:val="18"/>
                <w:szCs w:val="18"/>
              </w:rPr>
              <w:t>на встречу и отправление на экскурсии подходят в гостиницу «Октябрьская» (Лиговский пр., д. 10);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A293E">
              <w:rPr>
                <w:rFonts w:ascii="Arial" w:hAnsi="Arial" w:cs="Arial"/>
                <w:b/>
                <w:sz w:val="18"/>
                <w:szCs w:val="18"/>
              </w:rPr>
              <w:t>туристы, проживающие в гостинице «А Отель Фонтанка»,</w:t>
            </w:r>
            <w:r w:rsidRPr="00CA293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proofErr w:type="gramStart"/>
              <w:r w:rsidR="00ED66FC" w:rsidRPr="00B4346F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ED66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D66FC">
              <w:rPr>
                <w:rFonts w:ascii="Segoe UI" w:hAnsi="Segoe UI" w:cs="Segoe UI"/>
                <w:color w:val="000000"/>
                <w:shd w:val="clear" w:color="auto" w:fill="FAFAFA"/>
              </w:rPr>
              <w:t>С</w:t>
            </w:r>
            <w:proofErr w:type="gramEnd"/>
            <w:r w:rsidR="00ED66FC">
              <w:rPr>
                <w:rFonts w:ascii="Segoe UI" w:hAnsi="Segoe UI" w:cs="Segoe UI"/>
                <w:color w:val="000000"/>
                <w:shd w:val="clear" w:color="auto" w:fill="FAFAFA"/>
              </w:rPr>
              <w:t>782024014317</w:t>
            </w:r>
            <w:r w:rsidR="00ED66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293E">
              <w:rPr>
                <w:rFonts w:ascii="Arial" w:hAnsi="Arial" w:cs="Arial"/>
                <w:sz w:val="18"/>
                <w:szCs w:val="18"/>
              </w:rPr>
              <w:t>на встречу и отправление на экскурсии подходят в гостиницу «Азимут Отель Санкт-Петербург» (рядом стоящий корпус).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D66FC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A293E">
              <w:rPr>
                <w:rFonts w:ascii="Arial" w:hAnsi="Arial" w:cs="Arial"/>
                <w:b/>
                <w:sz w:val="18"/>
                <w:szCs w:val="18"/>
              </w:rPr>
              <w:t>туристы, проживающие в «</w:t>
            </w:r>
            <w:proofErr w:type="spellStart"/>
            <w:r w:rsidRPr="00CA293E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-отеле </w:t>
            </w:r>
            <w:proofErr w:type="spellStart"/>
            <w:r w:rsidRPr="00CA293E">
              <w:rPr>
                <w:rFonts w:ascii="Arial" w:hAnsi="Arial" w:cs="Arial"/>
                <w:b/>
                <w:sz w:val="18"/>
                <w:szCs w:val="18"/>
              </w:rPr>
              <w:t>Yard</w:t>
            </w:r>
            <w:proofErr w:type="spellEnd"/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A293E">
              <w:rPr>
                <w:rFonts w:ascii="Arial" w:hAnsi="Arial" w:cs="Arial"/>
                <w:b/>
                <w:sz w:val="18"/>
                <w:szCs w:val="18"/>
              </w:rPr>
              <w:t>Residence</w:t>
            </w:r>
            <w:proofErr w:type="spellEnd"/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hyperlink r:id="rId13" w:history="1">
              <w:r w:rsidR="00ED66FC"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https://tourism.fsa.gov.ru/ru/resorts/hotels/e0e111f2-72bc-11f0-bfb0-b3bf48e7a427/about-resort</w:t>
              </w:r>
            </w:hyperlink>
            <w:r w:rsidR="00ED66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66FC">
              <w:rPr>
                <w:rFonts w:ascii="Segoe UI" w:hAnsi="Segoe UI" w:cs="Segoe UI"/>
                <w:color w:val="000000"/>
                <w:shd w:val="clear" w:color="auto" w:fill="FAFAFA"/>
              </w:rPr>
              <w:t>С782025005941</w:t>
            </w:r>
          </w:p>
          <w:p w:rsidR="00ED66FC" w:rsidRDefault="00ED66FC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 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Кравт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Невский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Спа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отель» </w:t>
            </w:r>
          </w:p>
          <w:p w:rsidR="00ED66FC" w:rsidRDefault="004E429A" w:rsidP="00ED6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" w:history="1">
              <w:r w:rsidR="00ED66F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https://tourism.fsa.gov.ru/ru/resorts/hotels/0785e1ed-c607-11ef-92da-4f759bd0a351/about-resort</w:t>
              </w:r>
            </w:hyperlink>
            <w:r w:rsidR="00ED6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293E" w:rsidRPr="00ED66FC" w:rsidRDefault="00ED66FC" w:rsidP="00CA2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С782024000500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A293E" w:rsidRPr="00CA293E">
              <w:rPr>
                <w:rFonts w:ascii="Arial" w:hAnsi="Arial" w:cs="Arial"/>
                <w:sz w:val="18"/>
                <w:szCs w:val="18"/>
              </w:rPr>
              <w:t>на встречу и отправление на экскурсии подходят в гостиницу «Москва» (пл. Александра Невского, д. 2).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12:00. Отъезд от гостиницы «Москва»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12:30. Отъезд от гостиницы «Октябрьская»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12:30. Отъезд от гостиницы «</w:t>
            </w:r>
            <w:proofErr w:type="spellStart"/>
            <w:r w:rsidRPr="00CA293E">
              <w:rPr>
                <w:rFonts w:ascii="Arial" w:hAnsi="Arial" w:cs="Arial"/>
                <w:b/>
                <w:sz w:val="18"/>
                <w:szCs w:val="18"/>
              </w:rPr>
              <w:t>izzzi</w:t>
            </w:r>
            <w:proofErr w:type="spellEnd"/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 3* у Гостиного двора»</w:t>
            </w: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13:00. Отъезд от гостиницы «Азимут Отель Санкт-Петербург»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CA29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Вы полюбуетесь великолепными архитектурными ансамблями парадного центра города</w:t>
            </w:r>
            <w:r w:rsidRPr="00CA293E">
              <w:rPr>
                <w:rFonts w:ascii="Arial" w:hAnsi="Arial" w:cs="Arial"/>
                <w:sz w:val="18"/>
                <w:szCs w:val="18"/>
              </w:rPr>
              <w:t xml:space="preserve"> – Невским проспектом, Дворцовой площадью, Стрелкой Васильевского острова. 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 xml:space="preserve">Вы увидите Адмиралтейство, Кунсткамеру, </w:t>
            </w:r>
            <w:proofErr w:type="spellStart"/>
            <w:r w:rsidRPr="00CA293E">
              <w:rPr>
                <w:rFonts w:ascii="Arial" w:hAnsi="Arial" w:cs="Arial"/>
                <w:sz w:val="18"/>
                <w:szCs w:val="18"/>
              </w:rPr>
              <w:t>Меншиковский</w:t>
            </w:r>
            <w:proofErr w:type="spellEnd"/>
            <w:r w:rsidRPr="00CA293E">
              <w:rPr>
                <w:rFonts w:ascii="Arial" w:hAnsi="Arial" w:cs="Arial"/>
                <w:sz w:val="18"/>
                <w:szCs w:val="18"/>
              </w:rPr>
              <w:t xml:space="preserve"> дворец, Петропавловскую крепость.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 xml:space="preserve">Этот музей стоит в одном ряду с такими крупнейшими художественными музеями мира как Лувр в Париже или Прадо в Мадриде. 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93E">
              <w:rPr>
                <w:rFonts w:ascii="Arial" w:hAnsi="Arial" w:cs="Arial"/>
                <w:sz w:val="18"/>
                <w:szCs w:val="18"/>
              </w:rPr>
              <w:t>Сегодня среди бесценных экспонатов Эрмитажа знаменитая мумия древнеегипетского жреца, механические золотые часы «Павлин», две из четырнадцати известных в мире работ кисти великого Леонардо да Винчи, коллекция уникальных полотен Рембрандта и многое другое. Всего более трех с половиной миллионов уникальных экспонатов. Сегодня Вам предстоит самим составить о них свое мнение.</w:t>
            </w:r>
          </w:p>
          <w:p w:rsidR="00CA293E" w:rsidRPr="00ED66FC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66FC">
              <w:rPr>
                <w:rFonts w:ascii="Arial" w:hAnsi="Arial" w:cs="Arial"/>
                <w:b/>
                <w:sz w:val="18"/>
                <w:szCs w:val="18"/>
              </w:rPr>
              <w:t>По окончании экскурсии вы можете остаться в Эрмитаже и самостоятельно продолжить осмотр.</w:t>
            </w: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293E" w:rsidRPr="00CA293E" w:rsidRDefault="00CA293E" w:rsidP="00CA293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Эрмитаж, ближайшая ст. метро - «Адмиралтейская»</w:t>
            </w:r>
          </w:p>
          <w:p w:rsidR="00F35001" w:rsidRPr="008624A1" w:rsidRDefault="00CA293E" w:rsidP="00CA2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93E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~3,5 часа (окончание в ~16:30)</w:t>
            </w:r>
          </w:p>
        </w:tc>
      </w:tr>
      <w:tr w:rsidR="00227EF1" w:rsidRPr="00113ADA" w:rsidTr="00CA293E">
        <w:trPr>
          <w:trHeight w:val="447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407AC9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  <w:vAlign w:val="center"/>
          </w:tcPr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407AC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10:00. Отъезд от гостиницы на программу</w:t>
            </w:r>
            <w:r w:rsidRPr="00407AC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 xml:space="preserve">Проехав по старой </w:t>
            </w:r>
            <w:proofErr w:type="spellStart"/>
            <w:r w:rsidRPr="00407AC9">
              <w:rPr>
                <w:rFonts w:ascii="Arial" w:hAnsi="Arial" w:cs="Arial"/>
                <w:b/>
                <w:sz w:val="18"/>
                <w:szCs w:val="18"/>
              </w:rPr>
              <w:t>Царскосельской</w:t>
            </w:r>
            <w:proofErr w:type="spellEnd"/>
            <w:r w:rsidRPr="00407AC9">
              <w:rPr>
                <w:rFonts w:ascii="Arial" w:hAnsi="Arial" w:cs="Arial"/>
                <w:b/>
                <w:sz w:val="18"/>
                <w:szCs w:val="18"/>
              </w:rPr>
              <w:t xml:space="preserve"> дороге,</w:t>
            </w:r>
            <w:r w:rsidRPr="00407AC9">
              <w:rPr>
                <w:rFonts w:ascii="Arial" w:hAnsi="Arial" w:cs="Arial"/>
                <w:sz w:val="18"/>
                <w:szCs w:val="18"/>
              </w:rPr>
              <w:t xml:space="preserve">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</w:t>
            </w:r>
            <w:r w:rsidRPr="00407AC9">
              <w:rPr>
                <w:rFonts w:ascii="Arial" w:hAnsi="Arial" w:cs="Arial"/>
                <w:b/>
                <w:sz w:val="18"/>
                <w:szCs w:val="18"/>
              </w:rPr>
              <w:t>Екатерининский дворец. Именно в нем Вы и побываете.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sz w:val="18"/>
                <w:szCs w:val="18"/>
              </w:rPr>
              <w:t>Г</w:t>
            </w:r>
            <w:r w:rsidRPr="00407AC9">
              <w:rPr>
                <w:rFonts w:ascii="Arial" w:hAnsi="Arial" w:cs="Arial"/>
                <w:b/>
                <w:sz w:val="18"/>
                <w:szCs w:val="18"/>
              </w:rPr>
              <w:t xml:space="preserve">остей Царского Села потрясает фантастическая роскошь убранства Екатерининского дворца. </w:t>
            </w:r>
            <w:r w:rsidRPr="00407AC9">
              <w:rPr>
                <w:rFonts w:ascii="Arial" w:hAnsi="Arial" w:cs="Arial"/>
                <w:sz w:val="18"/>
                <w:szCs w:val="18"/>
              </w:rPr>
              <w:t>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</w:p>
          <w:p w:rsid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sz w:val="18"/>
                <w:szCs w:val="18"/>
              </w:rPr>
              <w:t xml:space="preserve">После экскурсии по дворцу у вас будет час свободного времени, чтобы самостоятельно погулять по великолепному парку, окружающему дворец. 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sz w:val="18"/>
                <w:szCs w:val="18"/>
              </w:rPr>
              <w:t>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6850D7" w:rsidRPr="00336D7D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6850D7" w:rsidRPr="00113ADA" w:rsidTr="00407AC9">
        <w:trPr>
          <w:trHeight w:val="1271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8793" w:type="dxa"/>
            <w:tcBorders>
              <w:bottom w:val="single" w:sz="4" w:space="0" w:color="auto"/>
            </w:tcBorders>
            <w:vAlign w:val="center"/>
          </w:tcPr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Завтрак в гостинице.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Освобождение номеров. Свои вещи Вы можете оставить в комнате багажа отеля.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10:30. Отъезд от гостиницы на программу.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</w:p>
          <w:p w:rsid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 xml:space="preserve">Петропавловская крепость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— </w:t>
            </w:r>
            <w:r w:rsidRPr="00407AC9">
              <w:rPr>
                <w:rFonts w:ascii="Arial" w:hAnsi="Arial" w:cs="Arial"/>
                <w:b/>
                <w:sz w:val="18"/>
                <w:szCs w:val="18"/>
              </w:rPr>
              <w:t>это «сердце» города, место, с которого начиналась история Санкт-Петербурга.</w:t>
            </w:r>
            <w:r w:rsidRPr="00407A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407AC9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«Монетный двор», где до настоящего времени чеканят памятные монеты, ордена и медали. Вы побываете в Петропавловском соборе, где сохранились захоронения русских императоров и императриц, а также великих князей и княгинь.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Заглянув в Петропавловский собор</w:t>
            </w:r>
            <w:r w:rsidRPr="00407AC9">
              <w:rPr>
                <w:rFonts w:ascii="Arial" w:hAnsi="Arial" w:cs="Arial"/>
                <w:sz w:val="18"/>
                <w:szCs w:val="18"/>
              </w:rPr>
              <w:t>, Вы увидите захоронения русских императоров и императриц, великих князей и княгинь.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sz w:val="18"/>
                <w:szCs w:val="18"/>
              </w:rPr>
              <w:t>Долгое время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AC9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Петропавловская крепость, ст. метро «Горьковская»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Продолжительность программы: ~4 часа (окончание в ~14:30)</w:t>
            </w: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7AC9" w:rsidRPr="00407AC9" w:rsidRDefault="00407AC9" w:rsidP="00407A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  <w:p w:rsidR="006850D7" w:rsidRPr="006850D7" w:rsidRDefault="00407AC9" w:rsidP="00407AC9">
            <w:pPr>
              <w:spacing w:after="0" w:line="240" w:lineRule="auto"/>
            </w:pPr>
            <w:r w:rsidRPr="00407AC9">
              <w:rPr>
                <w:rFonts w:ascii="Arial" w:hAnsi="Arial" w:cs="Arial"/>
                <w:b/>
                <w:sz w:val="18"/>
                <w:szCs w:val="18"/>
              </w:rPr>
              <w:t>Возможно изменение порядка проведения экскурсий, а также замена их на равноценные.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57CA5" w:rsidRPr="00E57CA5" w:rsidRDefault="00E57CA5" w:rsidP="00E57C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CA5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входит: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проживание в выбранном отеле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завтраки со второго дня тура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экскурсионное обслуживание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входные билеты в музеи</w:t>
            </w:r>
          </w:p>
          <w:p w:rsidR="00E57CA5" w:rsidRDefault="00E57CA5" w:rsidP="00E57CA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автобус по программе.</w:t>
            </w:r>
          </w:p>
          <w:p w:rsidR="00E57CA5" w:rsidRDefault="00E57CA5" w:rsidP="00E57CA5">
            <w:pPr>
              <w:pStyle w:val="a3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57CA5" w:rsidRDefault="00E57CA5" w:rsidP="00E57C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проезд до Санкт-Петербурга и обратно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встреча/проводы на вокзале/аэропорту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доп. ночи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камера хранения на вокзале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доп. экскурсии (по желанию)</w:t>
            </w:r>
          </w:p>
          <w:p w:rsidR="00E57CA5" w:rsidRPr="00E57CA5" w:rsidRDefault="00E57CA5" w:rsidP="00E57CA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обеды и ужины (самостоятельно).</w:t>
            </w:r>
          </w:p>
          <w:p w:rsidR="00DC70BA" w:rsidRPr="005A19CB" w:rsidRDefault="00DC70BA" w:rsidP="00407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13ADA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13ADA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дней до заезда и менее – удерживаются </w:t>
            </w:r>
            <w:proofErr w:type="spellStart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336D7D" w:rsidRPr="00E57CA5" w:rsidRDefault="00E57CA5" w:rsidP="00E57CA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E57CA5">
              <w:rPr>
                <w:rFonts w:ascii="Arial" w:hAnsi="Arial" w:cs="Arial"/>
                <w:b/>
                <w:sz w:val="18"/>
                <w:szCs w:val="18"/>
              </w:rPr>
              <w:t>Важно:</w:t>
            </w:r>
          </w:p>
          <w:p w:rsidR="00E57CA5" w:rsidRPr="00E57CA5" w:rsidRDefault="00E57CA5" w:rsidP="00E57CA5">
            <w:pPr>
              <w:rPr>
                <w:rFonts w:ascii="Arial" w:hAnsi="Arial" w:cs="Arial"/>
                <w:sz w:val="18"/>
                <w:szCs w:val="18"/>
              </w:rPr>
            </w:pPr>
            <w:r w:rsidRPr="00E57CA5">
              <w:rPr>
                <w:rFonts w:ascii="Arial" w:hAnsi="Arial" w:cs="Arial"/>
                <w:sz w:val="18"/>
                <w:szCs w:val="18"/>
              </w:rPr>
              <w:t>Приобретая тур с посещением действующих православных храмов, обратите внимание на то, что женщинам запрещено посещать действующие храмы в брюках или короткой юбке и без головного убора, а мужчинам - в шортах или брюках ¾ длины.</w:t>
            </w:r>
          </w:p>
          <w:p w:rsidR="00E57CA5" w:rsidRPr="003D412E" w:rsidRDefault="00E57CA5" w:rsidP="00E57CA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6D8"/>
    <w:multiLevelType w:val="hybridMultilevel"/>
    <w:tmpl w:val="E118EC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60AD"/>
    <w:multiLevelType w:val="hybridMultilevel"/>
    <w:tmpl w:val="2F40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B1379"/>
    <w:multiLevelType w:val="hybridMultilevel"/>
    <w:tmpl w:val="8EA0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D4144"/>
    <w:multiLevelType w:val="multilevel"/>
    <w:tmpl w:val="062E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B7FC1"/>
    <w:multiLevelType w:val="multilevel"/>
    <w:tmpl w:val="ACE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055A0"/>
    <w:multiLevelType w:val="hybridMultilevel"/>
    <w:tmpl w:val="5A7CB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34D12"/>
    <w:multiLevelType w:val="multilevel"/>
    <w:tmpl w:val="C23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3"/>
  </w:num>
  <w:num w:numId="5">
    <w:abstractNumId w:val="9"/>
  </w:num>
  <w:num w:numId="6">
    <w:abstractNumId w:val="4"/>
  </w:num>
  <w:num w:numId="7">
    <w:abstractNumId w:val="22"/>
  </w:num>
  <w:num w:numId="8">
    <w:abstractNumId w:val="11"/>
  </w:num>
  <w:num w:numId="9">
    <w:abstractNumId w:val="16"/>
  </w:num>
  <w:num w:numId="10">
    <w:abstractNumId w:val="12"/>
  </w:num>
  <w:num w:numId="11">
    <w:abstractNumId w:val="15"/>
  </w:num>
  <w:num w:numId="12">
    <w:abstractNumId w:val="3"/>
  </w:num>
  <w:num w:numId="13">
    <w:abstractNumId w:val="23"/>
  </w:num>
  <w:num w:numId="14">
    <w:abstractNumId w:val="6"/>
  </w:num>
  <w:num w:numId="15">
    <w:abstractNumId w:val="5"/>
  </w:num>
  <w:num w:numId="16">
    <w:abstractNumId w:val="17"/>
  </w:num>
  <w:num w:numId="17">
    <w:abstractNumId w:val="2"/>
  </w:num>
  <w:num w:numId="18">
    <w:abstractNumId w:val="20"/>
  </w:num>
  <w:num w:numId="19">
    <w:abstractNumId w:val="14"/>
  </w:num>
  <w:num w:numId="20">
    <w:abstractNumId w:val="8"/>
  </w:num>
  <w:num w:numId="21">
    <w:abstractNumId w:val="19"/>
  </w:num>
  <w:num w:numId="22">
    <w:abstractNumId w:val="1"/>
  </w:num>
  <w:num w:numId="23">
    <w:abstractNumId w:val="10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729C"/>
    <w:rsid w:val="003F2AA0"/>
    <w:rsid w:val="00407AC9"/>
    <w:rsid w:val="004130D0"/>
    <w:rsid w:val="00413ADA"/>
    <w:rsid w:val="00413FD5"/>
    <w:rsid w:val="00497498"/>
    <w:rsid w:val="004E2A66"/>
    <w:rsid w:val="004E429A"/>
    <w:rsid w:val="005A19CB"/>
    <w:rsid w:val="005A48AC"/>
    <w:rsid w:val="005C09B1"/>
    <w:rsid w:val="005F3D13"/>
    <w:rsid w:val="00627656"/>
    <w:rsid w:val="0067518E"/>
    <w:rsid w:val="006850D7"/>
    <w:rsid w:val="00701D32"/>
    <w:rsid w:val="00752C77"/>
    <w:rsid w:val="00760790"/>
    <w:rsid w:val="008624A1"/>
    <w:rsid w:val="008718B7"/>
    <w:rsid w:val="008E2CED"/>
    <w:rsid w:val="009F478C"/>
    <w:rsid w:val="00A5791A"/>
    <w:rsid w:val="00A66F4C"/>
    <w:rsid w:val="00AE678C"/>
    <w:rsid w:val="00BD1B26"/>
    <w:rsid w:val="00C63D3B"/>
    <w:rsid w:val="00C8417E"/>
    <w:rsid w:val="00CA293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57CA5"/>
    <w:rsid w:val="00E92270"/>
    <w:rsid w:val="00ED66FC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link w:val="60"/>
    <w:uiPriority w:val="9"/>
    <w:qFormat/>
    <w:rsid w:val="00E57C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E57CA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093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293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0015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852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30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fe49ebad-c608-11ef-92da-ad4656e4a423/about-resort" TargetMode="External"/><Relationship Id="rId13" Type="http://schemas.openxmlformats.org/officeDocument/2006/relationships/hyperlink" Target="https://tourism.fsa.gov.ru/ru/resorts/hotels/e0e111f2-72bc-11f0-bfb0-b3bf48e7a427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64c1c3be-c609-11ef-92da-55eab11a1828/about-resort" TargetMode="External"/><Relationship Id="rId12" Type="http://schemas.openxmlformats.org/officeDocument/2006/relationships/hyperlink" Target="https://tourism.fsa.gov.ru/ru/resorts/hotels/a0e5e1e5-c609-11ef-92da-a328d4459dfd/about-reso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a9745a42-c607-11ef-92da-85beb7cf8002/about-resort" TargetMode="External"/><Relationship Id="rId11" Type="http://schemas.openxmlformats.org/officeDocument/2006/relationships/hyperlink" Target="https://tourism.fsa.gov.ru/ru/resorts/hotels/b31bede5-c606-11ef-92da-3fd67059c7b3/about-resort" TargetMode="External"/><Relationship Id="rId5" Type="http://schemas.openxmlformats.org/officeDocument/2006/relationships/hyperlink" Target="https://tourism.fsa.gov.ru/ru/resorts/hotels/923a1cb8-c606-11ef-92da-d1a5f405dbfa/about-reso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bedc95ca-c608-11ef-92da-f1b7af02d887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928592ac-c608-11ef-92da-5793fa6d7bc2/about-resort" TargetMode="External"/><Relationship Id="rId14" Type="http://schemas.openxmlformats.org/officeDocument/2006/relationships/hyperlink" Target="https://tourism.fsa.gov.ru/ru/resorts/hotels/0785e1ed-c607-11ef-92da-4f759bd0a351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dcterms:created xsi:type="dcterms:W3CDTF">2026-01-28T10:55:00Z</dcterms:created>
  <dcterms:modified xsi:type="dcterms:W3CDTF">2026-01-29T08:19:00Z</dcterms:modified>
</cp:coreProperties>
</file>